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672CDD">
        <w:rPr>
          <w:b/>
          <w:caps/>
          <w:sz w:val="24"/>
          <w:szCs w:val="24"/>
        </w:rPr>
        <w:t>27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86E1A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Т.О.В.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72CDD" w:rsidRDefault="00654B23" w:rsidP="008A1CE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672CDD">
        <w:rPr>
          <w:sz w:val="24"/>
          <w:szCs w:val="24"/>
        </w:rPr>
        <w:t>Грицук</w:t>
      </w:r>
      <w:proofErr w:type="spellEnd"/>
      <w:r w:rsidR="00672CD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672CDD">
        <w:rPr>
          <w:sz w:val="24"/>
          <w:szCs w:val="24"/>
        </w:rPr>
        <w:t>Пайгачкин</w:t>
      </w:r>
      <w:proofErr w:type="spellEnd"/>
      <w:r w:rsidR="00672CDD">
        <w:rPr>
          <w:sz w:val="24"/>
          <w:szCs w:val="24"/>
        </w:rPr>
        <w:t xml:space="preserve"> Ю.В., Свиридов О.В., </w:t>
      </w:r>
      <w:proofErr w:type="spellStart"/>
      <w:r w:rsidR="00672CDD">
        <w:rPr>
          <w:sz w:val="24"/>
          <w:szCs w:val="24"/>
        </w:rPr>
        <w:t>Толчеев</w:t>
      </w:r>
      <w:proofErr w:type="spellEnd"/>
      <w:r w:rsidR="00672CDD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672CDD">
        <w:rPr>
          <w:sz w:val="24"/>
          <w:szCs w:val="24"/>
        </w:rPr>
        <w:t>Царькова</w:t>
      </w:r>
      <w:proofErr w:type="spellEnd"/>
      <w:r w:rsidR="00672CDD">
        <w:rPr>
          <w:sz w:val="24"/>
          <w:szCs w:val="24"/>
        </w:rPr>
        <w:t xml:space="preserve"> П.В.</w:t>
      </w:r>
    </w:p>
    <w:p w:rsidR="00FF1617" w:rsidRPr="008F10FC" w:rsidRDefault="00FF1617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FF1617">
        <w:rPr>
          <w:sz w:val="24"/>
          <w:szCs w:val="24"/>
        </w:rPr>
        <w:t xml:space="preserve">при участии адвоката </w:t>
      </w:r>
      <w:r w:rsidR="00672CDD">
        <w:rPr>
          <w:sz w:val="24"/>
          <w:szCs w:val="24"/>
        </w:rPr>
        <w:t>Т</w:t>
      </w:r>
      <w:r w:rsidR="00886E1A">
        <w:rPr>
          <w:sz w:val="24"/>
          <w:szCs w:val="24"/>
        </w:rPr>
        <w:t>.</w:t>
      </w:r>
      <w:r w:rsidR="00672CDD">
        <w:rPr>
          <w:sz w:val="24"/>
          <w:szCs w:val="24"/>
        </w:rPr>
        <w:t>О.В.,</w:t>
      </w:r>
      <w:r w:rsidR="00211AF7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672CDD">
        <w:rPr>
          <w:sz w:val="24"/>
          <w:szCs w:val="24"/>
        </w:rPr>
        <w:t>Т</w:t>
      </w:r>
      <w:r w:rsidR="00886E1A">
        <w:rPr>
          <w:sz w:val="24"/>
          <w:szCs w:val="24"/>
        </w:rPr>
        <w:t>.</w:t>
      </w:r>
      <w:r w:rsidR="00672CDD">
        <w:rPr>
          <w:sz w:val="24"/>
          <w:szCs w:val="24"/>
        </w:rPr>
        <w:t>О.В</w:t>
      </w:r>
      <w:r w:rsidR="00595009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672CDD" w:rsidRDefault="00672CDD" w:rsidP="00654B23">
      <w:pPr>
        <w:ind w:firstLine="708"/>
        <w:jc w:val="both"/>
        <w:rPr>
          <w:sz w:val="24"/>
          <w:szCs w:val="24"/>
        </w:rPr>
      </w:pPr>
      <w:r w:rsidRPr="00672CDD">
        <w:rPr>
          <w:sz w:val="24"/>
          <w:szCs w:val="24"/>
        </w:rPr>
        <w:t>18.11.2019г. в</w:t>
      </w:r>
      <w:r w:rsidR="00595009" w:rsidRPr="00672CDD">
        <w:rPr>
          <w:sz w:val="24"/>
          <w:szCs w:val="24"/>
        </w:rPr>
        <w:t xml:space="preserve"> </w:t>
      </w:r>
      <w:r w:rsidRPr="00672CDD">
        <w:rPr>
          <w:sz w:val="24"/>
          <w:szCs w:val="24"/>
        </w:rPr>
        <w:t xml:space="preserve">Адвокатскую палату Московской области поступило представление первого вице-президента АПМО </w:t>
      </w:r>
      <w:proofErr w:type="spellStart"/>
      <w:r w:rsidRPr="00672CDD">
        <w:rPr>
          <w:sz w:val="24"/>
          <w:szCs w:val="24"/>
        </w:rPr>
        <w:t>Толчеева</w:t>
      </w:r>
      <w:proofErr w:type="spellEnd"/>
      <w:r w:rsidRPr="00672CDD">
        <w:rPr>
          <w:sz w:val="24"/>
          <w:szCs w:val="24"/>
        </w:rPr>
        <w:t xml:space="preserve"> М.Н. в отношении адвоката </w:t>
      </w:r>
      <w:r w:rsidR="00886E1A">
        <w:rPr>
          <w:sz w:val="24"/>
          <w:szCs w:val="24"/>
        </w:rPr>
        <w:t>Т.О.В.</w:t>
      </w:r>
      <w:r w:rsidRPr="00672CDD">
        <w:rPr>
          <w:sz w:val="24"/>
          <w:szCs w:val="24"/>
          <w:shd w:val="clear" w:color="auto" w:fill="FFFFFF"/>
        </w:rPr>
        <w:t xml:space="preserve">, </w:t>
      </w:r>
      <w:r w:rsidRPr="00672CDD">
        <w:rPr>
          <w:sz w:val="24"/>
          <w:szCs w:val="24"/>
        </w:rPr>
        <w:t xml:space="preserve">имеющего регистрационный номер </w:t>
      </w:r>
      <w:r w:rsidR="00886E1A">
        <w:rPr>
          <w:sz w:val="24"/>
          <w:szCs w:val="24"/>
        </w:rPr>
        <w:t>…..</w:t>
      </w:r>
      <w:r w:rsidRPr="00672C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86E1A">
        <w:rPr>
          <w:sz w:val="24"/>
          <w:szCs w:val="24"/>
        </w:rPr>
        <w:t>…..</w:t>
      </w:r>
    </w:p>
    <w:p w:rsidR="000B613B" w:rsidRPr="00672CDD" w:rsidRDefault="00672CDD" w:rsidP="000B613B">
      <w:pPr>
        <w:ind w:firstLine="708"/>
        <w:jc w:val="both"/>
        <w:rPr>
          <w:sz w:val="24"/>
          <w:szCs w:val="24"/>
        </w:rPr>
      </w:pPr>
      <w:r w:rsidRPr="00672CDD">
        <w:rPr>
          <w:sz w:val="24"/>
          <w:szCs w:val="24"/>
        </w:rPr>
        <w:t>Согласно представлению</w:t>
      </w:r>
      <w:r w:rsidR="00595009" w:rsidRPr="00672CDD">
        <w:rPr>
          <w:sz w:val="24"/>
          <w:szCs w:val="24"/>
        </w:rPr>
        <w:t xml:space="preserve">, </w:t>
      </w:r>
      <w:r w:rsidRPr="00672CDD">
        <w:rPr>
          <w:sz w:val="24"/>
          <w:szCs w:val="24"/>
        </w:rPr>
        <w:t>адвокат уклоняется от исполнения поручения, предусмотренного соглашением с Г</w:t>
      </w:r>
      <w:r w:rsidR="00886E1A">
        <w:rPr>
          <w:sz w:val="24"/>
          <w:szCs w:val="24"/>
        </w:rPr>
        <w:t>.</w:t>
      </w:r>
      <w:r w:rsidRPr="00672CDD">
        <w:rPr>
          <w:sz w:val="24"/>
          <w:szCs w:val="24"/>
        </w:rPr>
        <w:t>Л.С., что не может рассматриваться в качестве честного, разумного, добросовестного, квалифицированного исполнения адвокатом своих обязанностей. В частности, 24.08.2018г. с адвокатом было заключено соглашение, выдана доверенность и переданы необходимые документы для подготовки искового заявления. Г</w:t>
      </w:r>
      <w:r w:rsidR="00886E1A">
        <w:rPr>
          <w:sz w:val="24"/>
          <w:szCs w:val="24"/>
        </w:rPr>
        <w:t>.</w:t>
      </w:r>
      <w:r w:rsidRPr="00672CDD">
        <w:rPr>
          <w:sz w:val="24"/>
          <w:szCs w:val="24"/>
        </w:rPr>
        <w:t>Л.С. только дважды смогла дозвониться до адвоката, которая ввела её в заблуждение, сообщив, что исковое заявление находится в суде, судебное заседание назначено, но ответчик не является, что не соответствовало действительности, поскольку иск в суд не подавался. Адвокат длительное время обманывала заявителя, сообщила, что судом принято решение, но оно будет готово только через 6 месяцев. Иск был подан в суд только 24.09.2019г.</w:t>
      </w:r>
    </w:p>
    <w:p w:rsidR="00654B23" w:rsidRPr="00A525C8" w:rsidRDefault="00672CD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18.11</w:t>
      </w:r>
      <w:r w:rsidR="00595009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72CDD" w:rsidRDefault="00211AF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672CDD">
        <w:rPr>
          <w:sz w:val="24"/>
          <w:szCs w:val="24"/>
        </w:rPr>
        <w:t>2</w:t>
      </w:r>
      <w:r>
        <w:rPr>
          <w:sz w:val="24"/>
          <w:szCs w:val="24"/>
        </w:rPr>
        <w:t>.2019г.</w:t>
      </w:r>
      <w:r w:rsidR="008A1CE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790484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4A7C76">
        <w:rPr>
          <w:sz w:val="24"/>
          <w:szCs w:val="24"/>
        </w:rPr>
        <w:t>3</w:t>
      </w:r>
      <w:r w:rsidR="00595009">
        <w:rPr>
          <w:sz w:val="24"/>
          <w:szCs w:val="24"/>
        </w:rPr>
        <w:t>9</w:t>
      </w:r>
      <w:r w:rsidR="00672CDD">
        <w:rPr>
          <w:sz w:val="24"/>
          <w:szCs w:val="24"/>
        </w:rPr>
        <w:t>39</w:t>
      </w:r>
      <w:r w:rsidR="004A5131">
        <w:rPr>
          <w:sz w:val="24"/>
          <w:szCs w:val="24"/>
        </w:rPr>
        <w:t xml:space="preserve"> о представлении объяснений по доводам </w:t>
      </w:r>
      <w:r w:rsidR="00672CDD">
        <w:rPr>
          <w:sz w:val="24"/>
          <w:szCs w:val="24"/>
        </w:rPr>
        <w:t>представления</w:t>
      </w:r>
      <w:r w:rsidR="00595009">
        <w:rPr>
          <w:sz w:val="24"/>
          <w:szCs w:val="24"/>
        </w:rPr>
        <w:t>,</w:t>
      </w:r>
      <w:r w:rsidR="00672CDD">
        <w:rPr>
          <w:sz w:val="24"/>
          <w:szCs w:val="24"/>
        </w:rPr>
        <w:t xml:space="preserve"> ответа на который до заседания </w:t>
      </w:r>
      <w:r w:rsidR="00790484">
        <w:rPr>
          <w:sz w:val="24"/>
          <w:szCs w:val="24"/>
        </w:rPr>
        <w:t>квалификационной к</w:t>
      </w:r>
      <w:r w:rsidR="00672CDD">
        <w:rPr>
          <w:sz w:val="24"/>
          <w:szCs w:val="24"/>
        </w:rPr>
        <w:t>омиссии не поступило.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790484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C9228C">
        <w:rPr>
          <w:sz w:val="24"/>
          <w:szCs w:val="24"/>
        </w:rPr>
        <w:t xml:space="preserve"> </w:t>
      </w:r>
      <w:r w:rsidR="00672CDD">
        <w:rPr>
          <w:sz w:val="24"/>
          <w:szCs w:val="24"/>
        </w:rPr>
        <w:t>я</w:t>
      </w:r>
      <w:r w:rsidR="004A08A4">
        <w:rPr>
          <w:sz w:val="24"/>
          <w:szCs w:val="24"/>
        </w:rPr>
        <w:t>вил</w:t>
      </w:r>
      <w:r w:rsidR="00B01EAE">
        <w:rPr>
          <w:sz w:val="24"/>
          <w:szCs w:val="24"/>
        </w:rPr>
        <w:t>а</w:t>
      </w:r>
      <w:r w:rsidR="0024728B">
        <w:rPr>
          <w:sz w:val="24"/>
          <w:szCs w:val="24"/>
        </w:rPr>
        <w:t>с</w:t>
      </w:r>
      <w:r w:rsidR="00B01EAE">
        <w:rPr>
          <w:sz w:val="24"/>
          <w:szCs w:val="24"/>
        </w:rPr>
        <w:t>ь</w:t>
      </w:r>
      <w:r w:rsidR="00C9228C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B01EAE">
        <w:rPr>
          <w:sz w:val="24"/>
          <w:szCs w:val="24"/>
        </w:rPr>
        <w:t>возражал</w:t>
      </w:r>
      <w:r w:rsidR="00672CDD">
        <w:rPr>
          <w:sz w:val="24"/>
          <w:szCs w:val="24"/>
        </w:rPr>
        <w:t>а</w:t>
      </w:r>
      <w:r w:rsidR="00B01EAE">
        <w:rPr>
          <w:sz w:val="24"/>
          <w:szCs w:val="24"/>
        </w:rPr>
        <w:t xml:space="preserve"> против </w:t>
      </w:r>
      <w:r w:rsidR="00672CDD">
        <w:rPr>
          <w:sz w:val="24"/>
          <w:szCs w:val="24"/>
        </w:rPr>
        <w:t>представления</w:t>
      </w:r>
      <w:r w:rsidR="00B01EAE">
        <w:rPr>
          <w:sz w:val="24"/>
          <w:szCs w:val="24"/>
        </w:rPr>
        <w:t xml:space="preserve">, </w:t>
      </w:r>
      <w:r w:rsidR="00672CDD">
        <w:rPr>
          <w:sz w:val="24"/>
          <w:szCs w:val="24"/>
        </w:rPr>
        <w:t>представила письменные объяснения</w:t>
      </w:r>
      <w:r w:rsidR="00B01EAE">
        <w:rPr>
          <w:sz w:val="24"/>
          <w:szCs w:val="24"/>
        </w:rPr>
        <w:t>.</w:t>
      </w:r>
    </w:p>
    <w:p w:rsidR="00654B23" w:rsidRPr="00672CDD" w:rsidRDefault="00B01EAE" w:rsidP="00B01EAE">
      <w:pPr>
        <w:ind w:firstLine="708"/>
        <w:jc w:val="both"/>
        <w:rPr>
          <w:sz w:val="24"/>
          <w:szCs w:val="24"/>
        </w:rPr>
      </w:pPr>
      <w:r w:rsidRPr="00672CDD">
        <w:rPr>
          <w:sz w:val="24"/>
          <w:szCs w:val="24"/>
        </w:rPr>
        <w:t>2</w:t>
      </w:r>
      <w:r w:rsidR="00672CDD">
        <w:rPr>
          <w:sz w:val="24"/>
          <w:szCs w:val="24"/>
        </w:rPr>
        <w:t>6</w:t>
      </w:r>
      <w:r w:rsidRPr="00672CDD">
        <w:rPr>
          <w:sz w:val="24"/>
          <w:szCs w:val="24"/>
        </w:rPr>
        <w:t>.12</w:t>
      </w:r>
      <w:r w:rsidR="00211AF7" w:rsidRPr="00672CDD">
        <w:rPr>
          <w:sz w:val="24"/>
          <w:szCs w:val="24"/>
        </w:rPr>
        <w:t xml:space="preserve">.2019г. </w:t>
      </w:r>
      <w:r w:rsidR="00790484">
        <w:rPr>
          <w:sz w:val="24"/>
          <w:szCs w:val="24"/>
        </w:rPr>
        <w:t>к</w:t>
      </w:r>
      <w:bookmarkStart w:id="2" w:name="_GoBack"/>
      <w:bookmarkEnd w:id="2"/>
      <w:r w:rsidR="00654B23" w:rsidRPr="00672CDD">
        <w:rPr>
          <w:sz w:val="24"/>
          <w:szCs w:val="24"/>
        </w:rPr>
        <w:t xml:space="preserve">валификационная комиссия </w:t>
      </w:r>
      <w:r w:rsidR="007F5303" w:rsidRPr="00672CDD">
        <w:rPr>
          <w:sz w:val="24"/>
          <w:szCs w:val="24"/>
        </w:rPr>
        <w:t xml:space="preserve">дала заключение </w:t>
      </w:r>
      <w:r w:rsidR="00672CDD" w:rsidRPr="00672CDD">
        <w:rPr>
          <w:sz w:val="24"/>
          <w:szCs w:val="24"/>
        </w:rPr>
        <w:t>о наличии в действиях адвоката нарушения п.1 ст.8 К</w:t>
      </w:r>
      <w:r w:rsidR="00672CDD">
        <w:rPr>
          <w:sz w:val="24"/>
          <w:szCs w:val="24"/>
        </w:rPr>
        <w:t>одекса профессиональной этики адвоката</w:t>
      </w:r>
      <w:r w:rsidR="00672CDD" w:rsidRPr="00672CDD">
        <w:rPr>
          <w:sz w:val="24"/>
          <w:szCs w:val="24"/>
        </w:rPr>
        <w:t>, пп.1 п.1 ст.7 ФЗ «Об адвокатской деятельности и адвокатуре в РФ» и ненадлежащем исполнении своих обязательств перед доверителем Г</w:t>
      </w:r>
      <w:r w:rsidR="00886E1A">
        <w:rPr>
          <w:sz w:val="24"/>
          <w:szCs w:val="24"/>
        </w:rPr>
        <w:t>.</w:t>
      </w:r>
      <w:r w:rsidR="00672CDD" w:rsidRPr="00672CDD">
        <w:rPr>
          <w:sz w:val="24"/>
          <w:szCs w:val="24"/>
        </w:rPr>
        <w:t>Л.С., выразившегося в длительном неисполнении поручения, предусмотренного соглашением от 24.08.2018г. и последующем возврате полученного от доверителя вознаграждения на банковскую карту третьего лица, без соответствующего распоряжения доверителя об этом.</w:t>
      </w:r>
    </w:p>
    <w:p w:rsidR="00E86FEE" w:rsidRDefault="00B01EAE" w:rsidP="00E86FEE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</w:t>
      </w:r>
      <w:r>
        <w:rPr>
          <w:sz w:val="24"/>
          <w:szCs w:val="24"/>
        </w:rPr>
        <w:t>а</w:t>
      </w:r>
      <w:r w:rsidR="008033DF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1C0B95">
        <w:rPr>
          <w:sz w:val="24"/>
          <w:szCs w:val="24"/>
        </w:rPr>
        <w:t xml:space="preserve">, </w:t>
      </w:r>
      <w:r w:rsidR="00FF1617">
        <w:rPr>
          <w:sz w:val="24"/>
          <w:szCs w:val="24"/>
        </w:rPr>
        <w:t xml:space="preserve">выразила устное </w:t>
      </w:r>
      <w:r w:rsidR="00672CDD">
        <w:rPr>
          <w:sz w:val="24"/>
          <w:szCs w:val="24"/>
        </w:rPr>
        <w:t>не</w:t>
      </w:r>
      <w:r w:rsidR="00FF1617">
        <w:rPr>
          <w:sz w:val="24"/>
          <w:szCs w:val="24"/>
        </w:rPr>
        <w:t>согласие с заключением</w:t>
      </w:r>
      <w:r w:rsidR="008033DF">
        <w:rPr>
          <w:sz w:val="24"/>
          <w:szCs w:val="24"/>
        </w:rPr>
        <w:t>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672CDD"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DF4295" w:rsidRDefault="00DF4295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Действиями адвоката, не соответствовавшими</w:t>
      </w:r>
      <w:r w:rsidR="00A01F10">
        <w:rPr>
          <w:sz w:val="24"/>
          <w:szCs w:val="24"/>
          <w:lang w:eastAsia="en-US"/>
        </w:rPr>
        <w:t xml:space="preserve"> фидуциарной</w:t>
      </w:r>
      <w:r>
        <w:rPr>
          <w:sz w:val="24"/>
          <w:szCs w:val="24"/>
          <w:lang w:eastAsia="en-US"/>
        </w:rPr>
        <w:t xml:space="preserve"> природе соглашения об оказании юридической помощи, обманывались правомерные ожидания доверителя </w:t>
      </w:r>
      <w:r>
        <w:rPr>
          <w:sz w:val="24"/>
          <w:szCs w:val="24"/>
          <w:lang w:eastAsia="en-US"/>
        </w:rPr>
        <w:lastRenderedPageBreak/>
        <w:t>относительно своевременного, добросовестного и квалифицированного исполнения принятого адвокатом поручения. Являясь более квалифицированной стороной правоотношения, именно адвокат обязан был обеспечить интересы доверителя как в достижении наилучшего и скорейшего правового результата по делу</w:t>
      </w:r>
      <w:r w:rsidR="00C61EC0">
        <w:rPr>
          <w:sz w:val="24"/>
          <w:szCs w:val="24"/>
          <w:lang w:eastAsia="en-US"/>
        </w:rPr>
        <w:t>, так и в надлежащем исполн</w:t>
      </w:r>
      <w:r>
        <w:rPr>
          <w:sz w:val="24"/>
          <w:szCs w:val="24"/>
          <w:lang w:eastAsia="en-US"/>
        </w:rPr>
        <w:t>ении соглашения с доверителем</w:t>
      </w:r>
      <w:r w:rsidR="00C61EC0">
        <w:rPr>
          <w:sz w:val="24"/>
          <w:szCs w:val="24"/>
          <w:lang w:eastAsia="en-US"/>
        </w:rPr>
        <w:t xml:space="preserve"> в части осуществления расчётов</w:t>
      </w:r>
      <w:r>
        <w:rPr>
          <w:sz w:val="24"/>
          <w:szCs w:val="24"/>
          <w:lang w:eastAsia="en-US"/>
        </w:rPr>
        <w:t>.</w:t>
      </w:r>
    </w:p>
    <w:p w:rsidR="00C61EC0" w:rsidRDefault="00C61EC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учитывает, что допущенные адвокатом нарушения законодательства об адвокатской деятельности и адвокатуре не могут рассматриваться как малозначительные, поскольку указанные действия адвоката не только причинили существенный вред интересам доверителя, но и умалили авторитет адвокатуры как профессионального сообщества, на которое возложена конституционно-значимая публичная функция по оказанию квалифицированной юридической помощи.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6D23CD" w:rsidRPr="007A36DD" w:rsidRDefault="006D23CD" w:rsidP="007A36DD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A36DD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672CDD" w:rsidRPr="00672CDD">
        <w:rPr>
          <w:sz w:val="24"/>
          <w:szCs w:val="24"/>
        </w:rPr>
        <w:t>п.1 ст.8 К</w:t>
      </w:r>
      <w:r w:rsidR="00672CDD">
        <w:rPr>
          <w:sz w:val="24"/>
          <w:szCs w:val="24"/>
        </w:rPr>
        <w:t>одекса профессиональной этики адвоката</w:t>
      </w:r>
      <w:r w:rsidR="00672CDD" w:rsidRPr="00672CDD">
        <w:rPr>
          <w:sz w:val="24"/>
          <w:szCs w:val="24"/>
        </w:rPr>
        <w:t>, пп.1 п.1 ст.7 ФЗ «Об адвокатской деятельности и адвокатуре в РФ» и ненадлежаще</w:t>
      </w:r>
      <w:r w:rsidR="00672CDD">
        <w:rPr>
          <w:sz w:val="24"/>
          <w:szCs w:val="24"/>
        </w:rPr>
        <w:t>е</w:t>
      </w:r>
      <w:r w:rsidR="00672CDD" w:rsidRPr="00672CDD">
        <w:rPr>
          <w:sz w:val="24"/>
          <w:szCs w:val="24"/>
        </w:rPr>
        <w:t xml:space="preserve"> исполнени</w:t>
      </w:r>
      <w:r w:rsidR="00672CDD">
        <w:rPr>
          <w:sz w:val="24"/>
          <w:szCs w:val="24"/>
        </w:rPr>
        <w:t>е</w:t>
      </w:r>
      <w:r w:rsidR="00672CDD" w:rsidRPr="00672CDD">
        <w:rPr>
          <w:sz w:val="24"/>
          <w:szCs w:val="24"/>
        </w:rPr>
        <w:t xml:space="preserve"> своих обязательств перед доверителем Г</w:t>
      </w:r>
      <w:r w:rsidR="00886E1A">
        <w:rPr>
          <w:sz w:val="24"/>
          <w:szCs w:val="24"/>
        </w:rPr>
        <w:t>.</w:t>
      </w:r>
      <w:r w:rsidR="00672CDD" w:rsidRPr="00672CDD">
        <w:rPr>
          <w:sz w:val="24"/>
          <w:szCs w:val="24"/>
        </w:rPr>
        <w:t>Л.С., выразивше</w:t>
      </w:r>
      <w:r w:rsidR="00672CDD">
        <w:rPr>
          <w:sz w:val="24"/>
          <w:szCs w:val="24"/>
        </w:rPr>
        <w:t>е</w:t>
      </w:r>
      <w:r w:rsidR="00672CDD" w:rsidRPr="00672CDD">
        <w:rPr>
          <w:sz w:val="24"/>
          <w:szCs w:val="24"/>
        </w:rPr>
        <w:t>ся в длительном неисполнении поручения, предусмотренного соглашением от 24.08.2018г. и последующем возврате полученного от доверителя вознаграждения на банковскую карту третьего лица, без соответствующего распоряжения доверителя об этом.</w:t>
      </w:r>
    </w:p>
    <w:p w:rsidR="006D23CD" w:rsidRPr="0063238F" w:rsidRDefault="006D23CD" w:rsidP="006D23CD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>
        <w:rPr>
          <w:sz w:val="24"/>
          <w:szCs w:val="24"/>
          <w:lang w:eastAsia="en-US"/>
        </w:rPr>
        <w:t xml:space="preserve"> </w:t>
      </w:r>
      <w:r w:rsidR="00FF1617">
        <w:rPr>
          <w:sz w:val="24"/>
          <w:szCs w:val="24"/>
          <w:lang w:eastAsia="en-US"/>
        </w:rPr>
        <w:t>предупреждения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886E1A">
        <w:rPr>
          <w:sz w:val="24"/>
          <w:szCs w:val="24"/>
        </w:rPr>
        <w:t>Т.О.В.</w:t>
      </w:r>
      <w:r w:rsidR="00672CDD" w:rsidRPr="00672CDD">
        <w:rPr>
          <w:sz w:val="24"/>
          <w:szCs w:val="24"/>
          <w:shd w:val="clear" w:color="auto" w:fill="FFFFFF"/>
        </w:rPr>
        <w:t xml:space="preserve">, </w:t>
      </w:r>
      <w:r w:rsidR="00672CDD" w:rsidRPr="00672CDD">
        <w:rPr>
          <w:sz w:val="24"/>
          <w:szCs w:val="24"/>
        </w:rPr>
        <w:t xml:space="preserve">имеющего регистрационный номер </w:t>
      </w:r>
      <w:r w:rsidR="00886E1A">
        <w:rPr>
          <w:sz w:val="24"/>
          <w:szCs w:val="24"/>
        </w:rPr>
        <w:t>…..</w:t>
      </w:r>
      <w:r w:rsidRPr="00597A7F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6D23CD">
      <w:pPr>
        <w:ind w:firstLine="708"/>
        <w:jc w:val="both"/>
        <w:rPr>
          <w:sz w:val="24"/>
          <w:szCs w:val="24"/>
        </w:rPr>
      </w:pPr>
    </w:p>
    <w:p w:rsidR="00672CDD" w:rsidRPr="00695F3F" w:rsidRDefault="00672CDD" w:rsidP="00672CDD">
      <w:pPr>
        <w:jc w:val="both"/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</w:t>
      </w:r>
      <w:r w:rsidRPr="00673A4D">
        <w:rPr>
          <w:sz w:val="24"/>
          <w:szCs w:val="24"/>
        </w:rPr>
        <w:t>.</w:t>
      </w:r>
    </w:p>
    <w:p w:rsidR="006D23CD" w:rsidRPr="00673A4D" w:rsidRDefault="006D23CD" w:rsidP="00672CDD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27" w:rsidRDefault="006F5D27" w:rsidP="00C01A07">
      <w:r>
        <w:separator/>
      </w:r>
    </w:p>
  </w:endnote>
  <w:endnote w:type="continuationSeparator" w:id="0">
    <w:p w:rsidR="006F5D27" w:rsidRDefault="006F5D2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27" w:rsidRDefault="006F5D27" w:rsidP="00C01A07">
      <w:r>
        <w:separator/>
      </w:r>
    </w:p>
  </w:footnote>
  <w:footnote w:type="continuationSeparator" w:id="0">
    <w:p w:rsidR="006F5D27" w:rsidRDefault="006F5D2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9667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86E1A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1CE9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96678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2CDD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6F5D27"/>
    <w:rsid w:val="00701968"/>
    <w:rsid w:val="00702BDF"/>
    <w:rsid w:val="00707534"/>
    <w:rsid w:val="007168D1"/>
    <w:rsid w:val="0071701A"/>
    <w:rsid w:val="00724E67"/>
    <w:rsid w:val="007261ED"/>
    <w:rsid w:val="00733661"/>
    <w:rsid w:val="007337A0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63B03"/>
    <w:rsid w:val="00777C84"/>
    <w:rsid w:val="00780273"/>
    <w:rsid w:val="00782519"/>
    <w:rsid w:val="00783762"/>
    <w:rsid w:val="00785C04"/>
    <w:rsid w:val="0079048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86E1A"/>
    <w:rsid w:val="00891D5B"/>
    <w:rsid w:val="008947B1"/>
    <w:rsid w:val="008A011D"/>
    <w:rsid w:val="008A1CE6"/>
    <w:rsid w:val="008A638F"/>
    <w:rsid w:val="008A705F"/>
    <w:rsid w:val="008C02E7"/>
    <w:rsid w:val="008C0B74"/>
    <w:rsid w:val="008C2E7D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1F10"/>
    <w:rsid w:val="00A02FAF"/>
    <w:rsid w:val="00A06A70"/>
    <w:rsid w:val="00A130FA"/>
    <w:rsid w:val="00A13B3A"/>
    <w:rsid w:val="00A15751"/>
    <w:rsid w:val="00A20BA8"/>
    <w:rsid w:val="00A211FD"/>
    <w:rsid w:val="00A2657C"/>
    <w:rsid w:val="00A30842"/>
    <w:rsid w:val="00A349C6"/>
    <w:rsid w:val="00A35ECF"/>
    <w:rsid w:val="00A456AE"/>
    <w:rsid w:val="00A525C8"/>
    <w:rsid w:val="00A57B1A"/>
    <w:rsid w:val="00A62FB2"/>
    <w:rsid w:val="00A712B4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2A14"/>
    <w:rsid w:val="00AA687A"/>
    <w:rsid w:val="00AA6B2C"/>
    <w:rsid w:val="00AB0E53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1EC0"/>
    <w:rsid w:val="00C86237"/>
    <w:rsid w:val="00C8745E"/>
    <w:rsid w:val="00C9228C"/>
    <w:rsid w:val="00C96172"/>
    <w:rsid w:val="00CA5E37"/>
    <w:rsid w:val="00CA64A0"/>
    <w:rsid w:val="00CB039E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429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03C7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1617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2020-01-24T21:32:00Z</dcterms:created>
  <dcterms:modified xsi:type="dcterms:W3CDTF">2022-03-27T13:47:00Z</dcterms:modified>
</cp:coreProperties>
</file>